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FB" w:rsidRDefault="00EC05FB" w:rsidP="00EC05FB">
      <w:pPr>
        <w:bidi w:val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C05FB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Maths Work Sheet</w:t>
      </w:r>
    </w:p>
    <w:p w:rsidR="0080289D" w:rsidRDefault="001070D6" w:rsidP="0080289D">
      <w:pPr>
        <w:bidi w:val="0"/>
        <w:rPr>
          <w:rFonts w:ascii="Comic Sans MS" w:hAnsi="Comic Sans MS" w:cs="Times New Roman"/>
          <w:b/>
          <w:bCs/>
          <w:i/>
          <w:iCs/>
          <w:sz w:val="24"/>
          <w:szCs w:val="18"/>
          <w:u w:val="single"/>
        </w:rPr>
      </w:pPr>
      <w:r w:rsidRPr="001070D6">
        <w:rPr>
          <w:rFonts w:ascii="Comic Sans MS" w:hAnsi="Comic Sans MS" w:cs="Times New Roman"/>
          <w:b/>
          <w:bCs/>
          <w:i/>
          <w:iCs/>
          <w:sz w:val="24"/>
          <w:szCs w:val="18"/>
          <w:u w:val="single"/>
        </w:rPr>
        <w:t>Class - X</w:t>
      </w:r>
      <w:r w:rsidRPr="001070D6">
        <w:rPr>
          <w:rFonts w:ascii="Comic Sans MS" w:hAnsi="Comic Sans MS" w:cs="Times New Roman"/>
          <w:b/>
          <w:bCs/>
          <w:i/>
          <w:iCs/>
          <w:sz w:val="24"/>
          <w:szCs w:val="18"/>
        </w:rPr>
        <w:t xml:space="preserve"> </w:t>
      </w:r>
      <w:r>
        <w:rPr>
          <w:rFonts w:ascii="Comic Sans MS" w:hAnsi="Comic Sans MS" w:cs="Times New Roman"/>
          <w:b/>
          <w:bCs/>
          <w:i/>
          <w:iCs/>
          <w:sz w:val="24"/>
          <w:szCs w:val="18"/>
        </w:rPr>
        <w:t xml:space="preserve">             </w:t>
      </w:r>
      <w:r w:rsidR="0080289D">
        <w:rPr>
          <w:rFonts w:ascii="Comic Sans MS" w:hAnsi="Comic Sans MS" w:cs="Times New Roman"/>
          <w:b/>
          <w:bCs/>
          <w:i/>
          <w:iCs/>
          <w:sz w:val="24"/>
          <w:szCs w:val="18"/>
        </w:rPr>
        <w:t xml:space="preserve">        </w:t>
      </w:r>
      <w:r w:rsidR="003E5163">
        <w:rPr>
          <w:rFonts w:ascii="Comic Sans MS" w:hAnsi="Comic Sans MS" w:cs="Times New Roman"/>
          <w:b/>
          <w:bCs/>
          <w:i/>
          <w:iCs/>
          <w:sz w:val="24"/>
          <w:szCs w:val="18"/>
        </w:rPr>
        <w:t xml:space="preserve">  </w:t>
      </w:r>
      <w:r w:rsidRPr="001070D6">
        <w:rPr>
          <w:rFonts w:ascii="Comic Sans MS" w:hAnsi="Comic Sans MS" w:cs="Times New Roman"/>
          <w:b/>
          <w:bCs/>
          <w:i/>
          <w:iCs/>
          <w:sz w:val="24"/>
          <w:szCs w:val="18"/>
        </w:rPr>
        <w:t xml:space="preserve"> </w:t>
      </w:r>
      <w:r w:rsidR="0010109D">
        <w:rPr>
          <w:rFonts w:ascii="Comic Sans MS" w:hAnsi="Comic Sans MS" w:cs="Times New Roman"/>
          <w:b/>
          <w:bCs/>
          <w:i/>
          <w:iCs/>
          <w:sz w:val="24"/>
          <w:szCs w:val="18"/>
          <w:u w:val="single"/>
        </w:rPr>
        <w:t>Chapter</w:t>
      </w:r>
      <w:proofErr w:type="gramStart"/>
      <w:r w:rsidR="0010109D">
        <w:rPr>
          <w:rFonts w:ascii="Comic Sans MS" w:hAnsi="Comic Sans MS" w:cs="Times New Roman"/>
          <w:b/>
          <w:bCs/>
          <w:i/>
          <w:iCs/>
          <w:sz w:val="24"/>
          <w:szCs w:val="18"/>
          <w:u w:val="single"/>
        </w:rPr>
        <w:t>:-</w:t>
      </w:r>
      <w:proofErr w:type="gramEnd"/>
      <w:r w:rsidR="0010109D">
        <w:rPr>
          <w:rFonts w:ascii="Comic Sans MS" w:hAnsi="Comic Sans MS" w:cs="Times New Roman"/>
          <w:b/>
          <w:bCs/>
          <w:i/>
          <w:iCs/>
          <w:sz w:val="24"/>
          <w:szCs w:val="18"/>
          <w:u w:val="single"/>
        </w:rPr>
        <w:t xml:space="preserve"> </w:t>
      </w:r>
      <w:r w:rsidR="0080289D">
        <w:rPr>
          <w:rFonts w:ascii="Comic Sans MS" w:hAnsi="Comic Sans MS" w:cs="Times New Roman"/>
          <w:b/>
          <w:bCs/>
          <w:i/>
          <w:iCs/>
          <w:sz w:val="24"/>
          <w:szCs w:val="18"/>
          <w:u w:val="single"/>
        </w:rPr>
        <w:t>Quadratic Equations &amp; Arithmetic Progressions</w:t>
      </w:r>
    </w:p>
    <w:p w:rsidR="0080289D" w:rsidRDefault="0080289D" w:rsidP="0080289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 w:rsidRPr="00C6059F">
        <w:rPr>
          <w:rFonts w:asciiTheme="majorBidi" w:hAnsiTheme="majorBidi" w:cstheme="majorBidi"/>
          <w:b/>
          <w:bCs/>
          <w:i/>
          <w:iCs/>
          <w:sz w:val="28"/>
          <w:szCs w:val="32"/>
        </w:rPr>
        <w:t>Q01</w:t>
      </w:r>
      <w:r>
        <w:rPr>
          <w:rFonts w:asciiTheme="majorBidi" w:hAnsiTheme="majorBidi" w:cstheme="majorBidi"/>
          <w:b/>
          <w:bCs/>
          <w:i/>
          <w:iCs/>
          <w:sz w:val="28"/>
          <w:szCs w:val="32"/>
        </w:rPr>
        <w:t xml:space="preserve"> :} </w:t>
      </w:r>
      <w:r>
        <w:rPr>
          <w:rFonts w:asciiTheme="majorBidi" w:hAnsiTheme="majorBidi" w:cstheme="majorBidi"/>
          <w:b/>
          <w:bCs/>
          <w:sz w:val="28"/>
          <w:szCs w:val="32"/>
        </w:rPr>
        <w:t xml:space="preserve">The equation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32"/>
          </w:rPr>
          <m:t>+4</m:t>
        </m:r>
        <m:r>
          <m:rPr>
            <m:sty m:val="bi"/>
          </m:rPr>
          <w:rPr>
            <w:rFonts w:ascii="Cambria Math" w:hAnsi="Cambria Math" w:cstheme="majorBidi"/>
            <w:sz w:val="28"/>
            <w:szCs w:val="32"/>
          </w:rPr>
          <m:t>x+k=0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has real roots. Find the value of 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>k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.</w:t>
      </w:r>
    </w:p>
    <w:p w:rsidR="0080289D" w:rsidRDefault="0080289D" w:rsidP="0080289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Q02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If 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>D = 0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, the roots are __________ and each of them is ________. [Note: The equation </w:t>
      </w: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is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a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+bx+c=0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]</w:t>
      </w:r>
    </w:p>
    <w:p w:rsidR="0080289D" w:rsidRDefault="0080289D" w:rsidP="0080289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Q03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Comment on the nature of the roots without actually finding the roots </w:t>
      </w: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if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4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+12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x+9=0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.</w:t>
      </w:r>
    </w:p>
    <w:p w:rsidR="0080289D" w:rsidRDefault="0080289D" w:rsidP="0080289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Q04 :} </w:t>
      </w: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If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a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+bx+c=0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, has equal roots, then 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>c = ________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.</w:t>
      </w:r>
    </w:p>
    <w:p w:rsidR="0080289D" w:rsidRDefault="0080289D" w:rsidP="0080289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Q05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The positive value of 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k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for which the equation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+kx+64=0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has equal roots is ________.</w:t>
      </w:r>
    </w:p>
    <w:p w:rsidR="0080289D" w:rsidRDefault="00CA6C4D" w:rsidP="00CA6C4D">
      <w:pPr>
        <w:bidi w:val="0"/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>Q06 :</w:t>
      </w:r>
      <w:r w:rsidR="0080289D"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} </w:t>
      </w:r>
      <w:r w:rsidR="0080289D"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The sum of the roots of the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Q.E.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+kx+6=0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is -5 then 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>k = ______.</w:t>
      </w:r>
    </w:p>
    <w:p w:rsidR="00CA6C4D" w:rsidRDefault="00CA6C4D" w:rsidP="00CA6C4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Q07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The product of the roots of the Q.E.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3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+23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x+k=0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is 20, then 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>k = _____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.</w:t>
      </w:r>
    </w:p>
    <w:p w:rsidR="00CA6C4D" w:rsidRDefault="00CA6C4D" w:rsidP="00CA6C4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Q08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α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β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are the roots of the Q.E.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-7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x+10=0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then the Q.E. where roots are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α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β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is _____.</w:t>
      </w:r>
    </w:p>
    <w:p w:rsidR="00CA6C4D" w:rsidRDefault="00CA6C4D" w:rsidP="00CA6C4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Q09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The 17</w:t>
      </w:r>
      <w:r w:rsidRPr="00CA6C4D">
        <w:rPr>
          <w:rFonts w:asciiTheme="majorBidi" w:eastAsiaTheme="minorEastAsia" w:hAnsiTheme="majorBidi" w:cstheme="majorBidi"/>
          <w:b/>
          <w:bCs/>
          <w:sz w:val="28"/>
          <w:szCs w:val="32"/>
          <w:vertAlign w:val="superscript"/>
        </w:rPr>
        <w:t>th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term of an A.P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2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 xml:space="preserve"> ,5,7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 xml:space="preserve"> ,10,….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is __________.</w:t>
      </w:r>
    </w:p>
    <w:p w:rsidR="00CA6C4D" w:rsidRDefault="00CA6C4D" w:rsidP="00CA6C4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Q10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Which term of the A.P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70,63,56,49,….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is 21?</w:t>
      </w:r>
    </w:p>
    <w:p w:rsidR="00CA6C4D" w:rsidRDefault="00CA6C4D" w:rsidP="00CA6C4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Q11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The 23</w:t>
      </w:r>
      <w:r w:rsidRPr="00CA6C4D">
        <w:rPr>
          <w:rFonts w:asciiTheme="majorBidi" w:eastAsiaTheme="minorEastAsia" w:hAnsiTheme="majorBidi" w:cstheme="majorBidi"/>
          <w:b/>
          <w:bCs/>
          <w:sz w:val="28"/>
          <w:szCs w:val="32"/>
          <w:vertAlign w:val="superscript"/>
        </w:rPr>
        <w:t>rd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term from the last term of the A.P.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7,9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 xml:space="preserve"> , 12, 14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 xml:space="preserve"> , 17,…257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is _____.</w:t>
      </w:r>
    </w:p>
    <w:p w:rsidR="00AF78FD" w:rsidRDefault="00AF78FD" w:rsidP="00AF78F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Q12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The 20</w:t>
      </w:r>
      <w:r w:rsidRPr="00AF78FD">
        <w:rPr>
          <w:rFonts w:asciiTheme="majorBidi" w:eastAsiaTheme="minorEastAsia" w:hAnsiTheme="majorBidi" w:cstheme="majorBidi"/>
          <w:b/>
          <w:bCs/>
          <w:sz w:val="28"/>
          <w:szCs w:val="32"/>
          <w:vertAlign w:val="superscript"/>
        </w:rPr>
        <w:t>th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term of an A.P exceeds the 15</w:t>
      </w:r>
      <w:r w:rsidRPr="00AF78FD">
        <w:rPr>
          <w:rFonts w:asciiTheme="majorBidi" w:eastAsiaTheme="minorEastAsia" w:hAnsiTheme="majorBidi" w:cstheme="majorBidi"/>
          <w:b/>
          <w:bCs/>
          <w:sz w:val="28"/>
          <w:szCs w:val="32"/>
          <w:vertAlign w:val="superscript"/>
        </w:rPr>
        <w:t>th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term by 10. The common difference is ____.</w:t>
      </w:r>
    </w:p>
    <w:p w:rsidR="00AF78FD" w:rsidRDefault="00AF78FD" w:rsidP="00AF78F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Q13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Third term of an A.P is 17 and the 10</w:t>
      </w:r>
      <w:r w:rsidRPr="00AF78FD">
        <w:rPr>
          <w:rFonts w:asciiTheme="majorBidi" w:eastAsiaTheme="minorEastAsia" w:hAnsiTheme="majorBidi" w:cstheme="majorBidi"/>
          <w:b/>
          <w:bCs/>
          <w:sz w:val="28"/>
          <w:szCs w:val="32"/>
          <w:vertAlign w:val="superscript"/>
        </w:rPr>
        <w:t>th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term is 50 less than the 20</w:t>
      </w:r>
      <w:r w:rsidRPr="00AF78FD">
        <w:rPr>
          <w:rFonts w:asciiTheme="majorBidi" w:eastAsiaTheme="minorEastAsia" w:hAnsiTheme="majorBidi" w:cstheme="majorBidi"/>
          <w:b/>
          <w:bCs/>
          <w:sz w:val="28"/>
          <w:szCs w:val="32"/>
          <w:vertAlign w:val="superscript"/>
        </w:rPr>
        <w:t>th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term. Form the A.P.</w:t>
      </w:r>
    </w:p>
    <w:p w:rsidR="00AF78FD" w:rsidRDefault="00AF78FD" w:rsidP="00AF78F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Q14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Which of the following can form an A.P:</w:t>
      </w:r>
    </w:p>
    <w:p w:rsidR="00AF78FD" w:rsidRPr="00AF78FD" w:rsidRDefault="00AF78FD" w:rsidP="00AF78FD">
      <w:pPr>
        <w:pStyle w:val="ListParagraph"/>
        <w:numPr>
          <w:ilvl w:val="0"/>
          <w:numId w:val="7"/>
        </w:num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 w:rsidRPr="00AF78FD">
        <w:rPr>
          <w:rFonts w:asciiTheme="majorBidi" w:eastAsiaTheme="minorEastAsia" w:hAnsiTheme="majorBidi" w:cstheme="majorBidi"/>
          <w:b/>
          <w:bCs/>
          <w:sz w:val="28"/>
          <w:szCs w:val="32"/>
        </w:rPr>
        <w:t>Simple Interest on a sum over years</w:t>
      </w:r>
    </w:p>
    <w:p w:rsidR="00AF78FD" w:rsidRPr="00AF78FD" w:rsidRDefault="00AF78FD" w:rsidP="00AF78FD">
      <w:pPr>
        <w:pStyle w:val="ListParagraph"/>
        <w:numPr>
          <w:ilvl w:val="0"/>
          <w:numId w:val="7"/>
        </w:num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 w:rsidRPr="00AF78FD">
        <w:rPr>
          <w:rFonts w:asciiTheme="majorBidi" w:eastAsiaTheme="minorEastAsia" w:hAnsiTheme="majorBidi" w:cstheme="majorBidi"/>
          <w:b/>
          <w:bCs/>
          <w:sz w:val="28"/>
          <w:szCs w:val="32"/>
        </w:rPr>
        <w:t>Compound Interest on a sum over years</w:t>
      </w:r>
    </w:p>
    <w:p w:rsidR="00AF78FD" w:rsidRPr="00AF78FD" w:rsidRDefault="00AF78FD" w:rsidP="00AF78FD">
      <w:pPr>
        <w:pStyle w:val="ListParagraph"/>
        <w:numPr>
          <w:ilvl w:val="0"/>
          <w:numId w:val="7"/>
        </w:num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 w:rsidRPr="00AF78FD">
        <w:rPr>
          <w:rFonts w:asciiTheme="majorBidi" w:eastAsiaTheme="minorEastAsia" w:hAnsiTheme="majorBidi" w:cstheme="majorBidi"/>
          <w:b/>
          <w:bCs/>
          <w:sz w:val="28"/>
          <w:szCs w:val="32"/>
        </w:rPr>
        <w:t>Both of these</w:t>
      </w:r>
    </w:p>
    <w:p w:rsidR="00AF78FD" w:rsidRDefault="00AF78FD" w:rsidP="00AF78FD">
      <w:pPr>
        <w:pStyle w:val="ListParagraph"/>
        <w:numPr>
          <w:ilvl w:val="0"/>
          <w:numId w:val="7"/>
        </w:num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 w:rsidRPr="00AF78FD">
        <w:rPr>
          <w:rFonts w:asciiTheme="majorBidi" w:eastAsiaTheme="minorEastAsia" w:hAnsiTheme="majorBidi" w:cstheme="majorBidi"/>
          <w:b/>
          <w:bCs/>
          <w:sz w:val="28"/>
          <w:szCs w:val="32"/>
        </w:rPr>
        <w:t>Neither of these</w:t>
      </w:r>
    </w:p>
    <w:p w:rsidR="00AF78FD" w:rsidRDefault="00AF78FD" w:rsidP="00AF78F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Q15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Allen saves Rs. 10 in first week, 22 in the second week, 34 in the third week, 46 in the fourth week and so on…. He </w:t>
      </w: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save</w:t>
      </w:r>
      <w:proofErr w:type="gramEnd"/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Rs. 130 in the ________ week.</w:t>
      </w:r>
    </w:p>
    <w:p w:rsidR="00AF78FD" w:rsidRDefault="00AF78FD" w:rsidP="00AF78F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Q16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Arjun starts a job with basic salary of Rs. 12000 and </w:t>
      </w: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an</w:t>
      </w:r>
      <w:proofErr w:type="gramEnd"/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yearly increment of Rs. 1000. His salary in the 5</w:t>
      </w:r>
      <w:r w:rsidRPr="00AF78FD">
        <w:rPr>
          <w:rFonts w:asciiTheme="majorBidi" w:eastAsiaTheme="minorEastAsia" w:hAnsiTheme="majorBidi" w:cstheme="majorBidi"/>
          <w:b/>
          <w:bCs/>
          <w:sz w:val="28"/>
          <w:szCs w:val="32"/>
          <w:vertAlign w:val="superscript"/>
        </w:rPr>
        <w:t>th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year will be __________.</w:t>
      </w:r>
    </w:p>
    <w:p w:rsidR="00AF78FD" w:rsidRDefault="00AF78FD" w:rsidP="00AF78F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lastRenderedPageBreak/>
        <w:t xml:space="preserve">Q17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The n</w:t>
      </w:r>
      <w:r>
        <w:rPr>
          <w:rFonts w:asciiTheme="majorBidi" w:eastAsiaTheme="minorEastAsia" w:hAnsiTheme="majorBidi" w:cstheme="majorBidi"/>
          <w:b/>
          <w:bCs/>
          <w:sz w:val="28"/>
          <w:szCs w:val="32"/>
          <w:vertAlign w:val="superscript"/>
        </w:rPr>
        <w:t>th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term of an A.P is given </w:t>
      </w: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as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tn=3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n+7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. The common difference is ____.</w:t>
      </w:r>
    </w:p>
    <w:p w:rsidR="00AF78FD" w:rsidRDefault="00AF78FD" w:rsidP="00AF78FD">
      <w:pPr>
        <w:bidi w:val="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Q18 :} 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Two A.Ps have the same common difference. The difference between their 70</w:t>
      </w:r>
      <w:r w:rsidRPr="00AF78FD">
        <w:rPr>
          <w:rFonts w:asciiTheme="majorBidi" w:eastAsiaTheme="minorEastAsia" w:hAnsiTheme="majorBidi" w:cstheme="majorBidi"/>
          <w:b/>
          <w:bCs/>
          <w:sz w:val="28"/>
          <w:szCs w:val="32"/>
          <w:vertAlign w:val="superscript"/>
        </w:rPr>
        <w:t>th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terms is 140. The difference between their 100</w:t>
      </w:r>
      <w:r w:rsidRPr="00AF78FD">
        <w:rPr>
          <w:rFonts w:asciiTheme="majorBidi" w:eastAsiaTheme="minorEastAsia" w:hAnsiTheme="majorBidi" w:cstheme="majorBidi"/>
          <w:b/>
          <w:bCs/>
          <w:sz w:val="28"/>
          <w:szCs w:val="32"/>
          <w:vertAlign w:val="superscript"/>
        </w:rPr>
        <w:t>th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terms is _______.</w:t>
      </w:r>
    </w:p>
    <w:p w:rsidR="0063476F" w:rsidRDefault="0063476F" w:rsidP="0063476F">
      <w:pPr>
        <w:bidi w:val="0"/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32"/>
        </w:rPr>
        <w:t xml:space="preserve">Q19 :}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2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p+1,13,5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p-3</m:t>
        </m:r>
      </m:oMath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are three consecutive terms of an A.P. The value of </w:t>
      </w: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>p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 is ____.</w:t>
      </w:r>
    </w:p>
    <w:p w:rsidR="0063476F" w:rsidRDefault="0063476F" w:rsidP="0016022D">
      <w:pPr>
        <w:bidi w:val="0"/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Q20 :} </w:t>
      </w:r>
      <w:r w:rsidR="0016022D"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Three consecutive terms of an A.P are </w:t>
      </w:r>
      <w:r w:rsidR="0016022D"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2x, x+10 </w:t>
      </w:r>
      <w:r w:rsidR="0016022D"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and </w:t>
      </w:r>
      <w:r w:rsidR="0016022D"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>3x+2</w:t>
      </w:r>
      <w:r w:rsidR="0016022D"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. Then </w:t>
      </w:r>
      <w:r w:rsidR="0016022D"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>x = _______</w:t>
      </w:r>
      <w:r w:rsidR="0016022D"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>.</w:t>
      </w:r>
    </w:p>
    <w:p w:rsidR="0016022D" w:rsidRDefault="0016022D" w:rsidP="0016022D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Q21 :}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Write down the value of </w:t>
      </w: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>t</w:t>
      </w:r>
      <w:r>
        <w:rPr>
          <w:rFonts w:asciiTheme="majorBidi" w:eastAsiaTheme="minorEastAsia" w:hAnsiTheme="majorBidi" w:cstheme="majorBidi"/>
          <w:b/>
          <w:bCs/>
          <w:i/>
          <w:sz w:val="28"/>
          <w:szCs w:val="32"/>
          <w:vertAlign w:val="subscript"/>
        </w:rPr>
        <w:t>30</w:t>
      </w: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 – t</w:t>
      </w:r>
      <w:r>
        <w:rPr>
          <w:rFonts w:asciiTheme="majorBidi" w:eastAsiaTheme="minorEastAsia" w:hAnsiTheme="majorBidi" w:cstheme="majorBidi"/>
          <w:b/>
          <w:bCs/>
          <w:i/>
          <w:sz w:val="28"/>
          <w:szCs w:val="32"/>
          <w:vertAlign w:val="subscript"/>
        </w:rPr>
        <w:t>10</w:t>
      </w: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for the </w:t>
      </w:r>
      <w:proofErr w:type="gramStart"/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A.P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3,7,11,15,19….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.</w:t>
      </w:r>
    </w:p>
    <w:p w:rsidR="0016022D" w:rsidRDefault="0016022D" w:rsidP="0016022D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Q22 :}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The no. of terms in the A.P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7,2,-3,-8……-393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is _______.</w:t>
      </w:r>
    </w:p>
    <w:p w:rsidR="0016022D" w:rsidRDefault="0016022D" w:rsidP="0016022D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Q23 :}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The middle term of the A.P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6,11,16,21……506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is _______.</w:t>
      </w:r>
    </w:p>
    <w:p w:rsidR="0016022D" w:rsidRDefault="0016022D" w:rsidP="0016022D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Q24 :}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Which term of the A.P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32,35,38……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is 120 less than its 80</w:t>
      </w:r>
      <w:r w:rsidRPr="0016022D">
        <w:rPr>
          <w:rFonts w:asciiTheme="majorBidi" w:eastAsiaTheme="minorEastAsia" w:hAnsiTheme="majorBidi" w:cstheme="majorBidi"/>
          <w:b/>
          <w:bCs/>
          <w:sz w:val="28"/>
          <w:szCs w:val="32"/>
          <w:vertAlign w:val="superscript"/>
        </w:rPr>
        <w:t>th</w:t>
      </w:r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term.</w:t>
      </w:r>
    </w:p>
    <w:p w:rsidR="0016022D" w:rsidRDefault="0016022D" w:rsidP="0016022D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Q25 :}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Which term of the A.P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95,92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 xml:space="preserve"> ,90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……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 xml:space="preserve"> is the first negative term?</w:t>
      </w:r>
    </w:p>
    <w:p w:rsidR="0016022D" w:rsidRDefault="0016022D" w:rsidP="0016022D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Q26 :}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>Find the no. of 3 digit nos. which are divisible by 7.</w:t>
      </w:r>
    </w:p>
    <w:p w:rsidR="0016022D" w:rsidRDefault="0016022D" w:rsidP="0016022D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Q27 :}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Find the no. of 3 digit nos. which are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  <w:u w:val="single"/>
        </w:rPr>
        <w:t>not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 divisible by 5.</w:t>
      </w:r>
    </w:p>
    <w:p w:rsidR="0016022D" w:rsidRDefault="0016022D" w:rsidP="0016022D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Q28 :} </w:t>
      </w:r>
      <w:r w:rsidR="008C1A4C"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>Find the no. of 3 digit nos. which are divisible by both 3 and 5.</w:t>
      </w:r>
    </w:p>
    <w:p w:rsidR="008C1A4C" w:rsidRDefault="008C1A4C" w:rsidP="008C1A4C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Q29 :}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>Find the no. of 4 digit nos. which leave the remainder 3 when divided by 5.</w:t>
      </w:r>
    </w:p>
    <w:p w:rsidR="008C1A4C" w:rsidRDefault="008C1A4C" w:rsidP="008C1A4C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Q30 :}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>Find the no. of multiples of 6 lying between 75 and 750.</w:t>
      </w:r>
    </w:p>
    <w:p w:rsidR="008C1A4C" w:rsidRDefault="008C1A4C" w:rsidP="00D05305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>Q31 :}</w:t>
      </w:r>
      <w:r w:rsidR="00D05305"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 </w:t>
      </w:r>
      <w:r w:rsidR="00D05305"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Find the roots by Quadratic Formula: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-23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x+90=0</m:t>
        </m:r>
      </m:oMath>
      <w:r w:rsidR="00D05305">
        <w:rPr>
          <w:rFonts w:asciiTheme="majorBidi" w:eastAsiaTheme="minorEastAsia" w:hAnsiTheme="majorBidi" w:cstheme="majorBidi"/>
          <w:b/>
          <w:bCs/>
          <w:sz w:val="28"/>
          <w:szCs w:val="32"/>
        </w:rPr>
        <w:t>.</w:t>
      </w:r>
    </w:p>
    <w:p w:rsidR="00D05305" w:rsidRDefault="00D05305" w:rsidP="00D05305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sz w:val="28"/>
          <w:szCs w:val="32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Q32 :}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>Find the roots by Completion of Square Method</w:t>
      </w:r>
      <w:proofErr w:type="gramStart"/>
      <w:r>
        <w:rPr>
          <w:rFonts w:asciiTheme="majorBidi" w:eastAsiaTheme="minorEastAsia" w:hAnsiTheme="majorBidi" w:cstheme="majorBidi"/>
          <w:b/>
          <w:bCs/>
          <w:iCs/>
          <w:sz w:val="28"/>
          <w:szCs w:val="32"/>
        </w:rPr>
        <w:t xml:space="preserve">: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3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-19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32"/>
          </w:rPr>
          <m:t>x+20=0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32"/>
        </w:rPr>
        <w:t>.</w:t>
      </w:r>
    </w:p>
    <w:p w:rsidR="000602E8" w:rsidRDefault="000602E8" w:rsidP="000602E8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sz w:val="28"/>
          <w:szCs w:val="32"/>
        </w:rPr>
      </w:pPr>
    </w:p>
    <w:p w:rsidR="000602E8" w:rsidRDefault="000602E8" w:rsidP="000602E8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sz w:val="28"/>
          <w:szCs w:val="32"/>
        </w:rPr>
      </w:pPr>
    </w:p>
    <w:p w:rsidR="000602E8" w:rsidRDefault="000602E8" w:rsidP="000602E8">
      <w:pPr>
        <w:bidi w:val="0"/>
        <w:ind w:left="720" w:hanging="720"/>
        <w:rPr>
          <w:rFonts w:asciiTheme="majorBidi" w:eastAsiaTheme="minorEastAsia" w:hAnsiTheme="majorBidi" w:cstheme="majorBidi"/>
          <w:b/>
          <w:bCs/>
          <w:sz w:val="28"/>
          <w:szCs w:val="32"/>
        </w:rPr>
      </w:pPr>
    </w:p>
    <w:p w:rsidR="0046639A" w:rsidRDefault="0046639A" w:rsidP="0046639A">
      <w:pPr>
        <w:bidi w:val="0"/>
        <w:ind w:left="720" w:hanging="720"/>
      </w:pPr>
    </w:p>
    <w:p w:rsidR="0046639A" w:rsidRPr="00A44229" w:rsidRDefault="0046639A" w:rsidP="0046639A">
      <w:pPr>
        <w:bidi w:val="0"/>
        <w:spacing w:after="0"/>
        <w:jc w:val="center"/>
        <w:rPr>
          <w:rFonts w:asciiTheme="majorBidi" w:eastAsiaTheme="minorEastAsia" w:hAnsiTheme="majorBidi" w:cstheme="majorBidi"/>
          <w:b/>
          <w:bCs/>
          <w:i/>
          <w:sz w:val="28"/>
          <w:szCs w:val="32"/>
          <w:u w:val="single"/>
        </w:rPr>
      </w:pPr>
      <w:r>
        <w:rPr>
          <w:rFonts w:asciiTheme="majorBidi" w:eastAsiaTheme="minorEastAsia" w:hAnsiTheme="majorBidi" w:cstheme="majorBidi"/>
          <w:b/>
          <w:bCs/>
          <w:i/>
          <w:sz w:val="28"/>
          <w:szCs w:val="32"/>
        </w:rPr>
        <w:t xml:space="preserve">               </w:t>
      </w:r>
      <w:r>
        <w:rPr>
          <w:rFonts w:asciiTheme="majorBidi" w:eastAsiaTheme="minorEastAsia" w:hAnsiTheme="majorBidi" w:cstheme="majorBidi"/>
          <w:b/>
          <w:bCs/>
          <w:i/>
          <w:sz w:val="28"/>
          <w:szCs w:val="32"/>
          <w:u w:val="single"/>
        </w:rPr>
        <w:t>P</w:t>
      </w:r>
      <w:r w:rsidRPr="00FA12AC">
        <w:rPr>
          <w:rFonts w:asciiTheme="majorBidi" w:eastAsiaTheme="minorEastAsia" w:hAnsiTheme="majorBidi" w:cstheme="majorBidi"/>
          <w:b/>
          <w:bCs/>
          <w:i/>
          <w:sz w:val="28"/>
          <w:szCs w:val="32"/>
          <w:u w:val="single"/>
        </w:rPr>
        <w:t>repared By:-</w:t>
      </w:r>
    </w:p>
    <w:p w:rsidR="0046639A" w:rsidRPr="00D05305" w:rsidRDefault="0046639A" w:rsidP="0046639A">
      <w:pPr>
        <w:bidi w:val="0"/>
        <w:ind w:left="720" w:hanging="720"/>
        <w:jc w:val="right"/>
        <w:rPr>
          <w:iCs/>
        </w:rPr>
      </w:pPr>
      <w:r>
        <w:rPr>
          <w:rFonts w:ascii="Lucida Calligraphy" w:eastAsiaTheme="minorEastAsia" w:hAnsi="Lucida Calligraphy" w:cstheme="majorBidi"/>
          <w:b/>
          <w:bCs/>
          <w:iCs/>
          <w:sz w:val="24"/>
          <w:szCs w:val="28"/>
        </w:rPr>
        <w:t>R</w:t>
      </w:r>
      <w:r w:rsidRPr="004F579A">
        <w:rPr>
          <w:rFonts w:ascii="Lucida Calligraphy" w:eastAsiaTheme="minorEastAsia" w:hAnsi="Lucida Calligraphy" w:cstheme="majorBidi"/>
          <w:b/>
          <w:bCs/>
          <w:iCs/>
          <w:sz w:val="24"/>
          <w:szCs w:val="28"/>
        </w:rPr>
        <w:t>oy Mathew (IISR – Boys Section)</w:t>
      </w:r>
    </w:p>
    <w:sectPr w:rsidR="0046639A" w:rsidRPr="00D05305" w:rsidSect="00FB57C4">
      <w:pgSz w:w="11906" w:h="16838"/>
      <w:pgMar w:top="568" w:right="720" w:bottom="568" w:left="720" w:header="708" w:footer="708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237"/>
    <w:multiLevelType w:val="hybridMultilevel"/>
    <w:tmpl w:val="B8F88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0047"/>
    <w:multiLevelType w:val="hybridMultilevel"/>
    <w:tmpl w:val="C384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2EB8"/>
    <w:multiLevelType w:val="hybridMultilevel"/>
    <w:tmpl w:val="FB80E9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13CD"/>
    <w:multiLevelType w:val="hybridMultilevel"/>
    <w:tmpl w:val="9A30A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8621D"/>
    <w:multiLevelType w:val="hybridMultilevel"/>
    <w:tmpl w:val="5E5C4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42AE0"/>
    <w:multiLevelType w:val="hybridMultilevel"/>
    <w:tmpl w:val="3FE6C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6D48"/>
    <w:multiLevelType w:val="hybridMultilevel"/>
    <w:tmpl w:val="7658B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382D"/>
    <w:rsid w:val="000124C5"/>
    <w:rsid w:val="000464CF"/>
    <w:rsid w:val="000602E8"/>
    <w:rsid w:val="00072438"/>
    <w:rsid w:val="0010109D"/>
    <w:rsid w:val="001070D6"/>
    <w:rsid w:val="001123C5"/>
    <w:rsid w:val="00121AC3"/>
    <w:rsid w:val="001460B1"/>
    <w:rsid w:val="001505E4"/>
    <w:rsid w:val="001506C6"/>
    <w:rsid w:val="00155A22"/>
    <w:rsid w:val="0016022D"/>
    <w:rsid w:val="00174990"/>
    <w:rsid w:val="00184650"/>
    <w:rsid w:val="00186A3B"/>
    <w:rsid w:val="00215CB7"/>
    <w:rsid w:val="00251CEC"/>
    <w:rsid w:val="00261FC9"/>
    <w:rsid w:val="0028007B"/>
    <w:rsid w:val="002E1AEF"/>
    <w:rsid w:val="0030574B"/>
    <w:rsid w:val="003344DD"/>
    <w:rsid w:val="00345435"/>
    <w:rsid w:val="003726E7"/>
    <w:rsid w:val="00396DD0"/>
    <w:rsid w:val="003B2F4A"/>
    <w:rsid w:val="003E45E6"/>
    <w:rsid w:val="003E5163"/>
    <w:rsid w:val="003F5A2E"/>
    <w:rsid w:val="00413F4E"/>
    <w:rsid w:val="004468BF"/>
    <w:rsid w:val="0045019A"/>
    <w:rsid w:val="0045382D"/>
    <w:rsid w:val="004557DF"/>
    <w:rsid w:val="0046639A"/>
    <w:rsid w:val="004F579A"/>
    <w:rsid w:val="00500AD9"/>
    <w:rsid w:val="00523140"/>
    <w:rsid w:val="00526712"/>
    <w:rsid w:val="00541400"/>
    <w:rsid w:val="00541D54"/>
    <w:rsid w:val="00542225"/>
    <w:rsid w:val="00582647"/>
    <w:rsid w:val="005C0B79"/>
    <w:rsid w:val="00623C61"/>
    <w:rsid w:val="0063476F"/>
    <w:rsid w:val="0064366B"/>
    <w:rsid w:val="0066130B"/>
    <w:rsid w:val="00684B9E"/>
    <w:rsid w:val="0069278A"/>
    <w:rsid w:val="006A304A"/>
    <w:rsid w:val="00723A45"/>
    <w:rsid w:val="00783348"/>
    <w:rsid w:val="007B1D9B"/>
    <w:rsid w:val="007C260A"/>
    <w:rsid w:val="007D04E6"/>
    <w:rsid w:val="007D0EE1"/>
    <w:rsid w:val="007D1593"/>
    <w:rsid w:val="0080289D"/>
    <w:rsid w:val="00826DA1"/>
    <w:rsid w:val="00832CF4"/>
    <w:rsid w:val="008427FD"/>
    <w:rsid w:val="008862AF"/>
    <w:rsid w:val="008A6EFF"/>
    <w:rsid w:val="008A7C0D"/>
    <w:rsid w:val="008C1A4C"/>
    <w:rsid w:val="008C28CF"/>
    <w:rsid w:val="008C4332"/>
    <w:rsid w:val="009053E4"/>
    <w:rsid w:val="009078AC"/>
    <w:rsid w:val="00955355"/>
    <w:rsid w:val="00957343"/>
    <w:rsid w:val="0096632D"/>
    <w:rsid w:val="009818C1"/>
    <w:rsid w:val="009C3C80"/>
    <w:rsid w:val="00A075B1"/>
    <w:rsid w:val="00A2496C"/>
    <w:rsid w:val="00A44229"/>
    <w:rsid w:val="00A445A1"/>
    <w:rsid w:val="00A560DE"/>
    <w:rsid w:val="00A5755F"/>
    <w:rsid w:val="00A65913"/>
    <w:rsid w:val="00AB2067"/>
    <w:rsid w:val="00AF78FD"/>
    <w:rsid w:val="00B12951"/>
    <w:rsid w:val="00B259DC"/>
    <w:rsid w:val="00B3736E"/>
    <w:rsid w:val="00B81683"/>
    <w:rsid w:val="00B82731"/>
    <w:rsid w:val="00B95794"/>
    <w:rsid w:val="00BC6F86"/>
    <w:rsid w:val="00C42A5A"/>
    <w:rsid w:val="00C6059F"/>
    <w:rsid w:val="00C935FC"/>
    <w:rsid w:val="00CA6C4D"/>
    <w:rsid w:val="00CC4A7B"/>
    <w:rsid w:val="00D0088B"/>
    <w:rsid w:val="00D05305"/>
    <w:rsid w:val="00D07DD3"/>
    <w:rsid w:val="00D15C49"/>
    <w:rsid w:val="00DB5E2D"/>
    <w:rsid w:val="00E2729E"/>
    <w:rsid w:val="00E30C85"/>
    <w:rsid w:val="00E45A3F"/>
    <w:rsid w:val="00E5448F"/>
    <w:rsid w:val="00E81233"/>
    <w:rsid w:val="00E87340"/>
    <w:rsid w:val="00EA2759"/>
    <w:rsid w:val="00EC05FB"/>
    <w:rsid w:val="00EC7192"/>
    <w:rsid w:val="00ED11A1"/>
    <w:rsid w:val="00F42191"/>
    <w:rsid w:val="00F56A09"/>
    <w:rsid w:val="00F65DF4"/>
    <w:rsid w:val="00FA12AC"/>
    <w:rsid w:val="00FA1522"/>
    <w:rsid w:val="00FA455E"/>
    <w:rsid w:val="00FB57C4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D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82D"/>
    <w:rPr>
      <w:color w:val="808080"/>
    </w:rPr>
  </w:style>
  <w:style w:type="paragraph" w:styleId="ListParagraph">
    <w:name w:val="List Paragraph"/>
    <w:basedOn w:val="Normal"/>
    <w:uiPriority w:val="34"/>
    <w:qFormat/>
    <w:rsid w:val="00453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EA30-6DED-4632-A5FA-58275AE8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cp:lastPrinted>2011-11-19T16:19:00Z</cp:lastPrinted>
  <dcterms:created xsi:type="dcterms:W3CDTF">2011-12-13T12:47:00Z</dcterms:created>
  <dcterms:modified xsi:type="dcterms:W3CDTF">2011-12-13T14:17:00Z</dcterms:modified>
</cp:coreProperties>
</file>